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SZKOLNY ZESTAW PODRĘCZNIKÓW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XXXVIII Dwujęzyczne Liceum Ogólnokształcące</w:t>
      </w:r>
    </w:p>
    <w:p>
      <w:pPr>
        <w:pStyle w:val="Normal"/>
        <w:tabs>
          <w:tab w:val="clear" w:pos="708"/>
          <w:tab w:val="left" w:pos="2410" w:leader="none"/>
          <w:tab w:val="left" w:pos="2694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im. Jana Nowaka-Jeziorańskiego w Poznaniu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rok szkolny 2022/2023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00206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KLASY CZWARTE  </w:t>
      </w:r>
    </w:p>
    <w:p>
      <w:pPr>
        <w:pStyle w:val="Normal"/>
        <w:spacing w:before="0" w:after="0"/>
        <w:jc w:val="center"/>
        <w:rPr/>
      </w:pPr>
      <w:r>
        <w:rPr/>
        <w:t xml:space="preserve">     </w:t>
      </w:r>
    </w:p>
    <w:tbl>
      <w:tblPr>
        <w:tblW w:w="116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92"/>
        <w:gridCol w:w="3314"/>
        <w:gridCol w:w="1748"/>
        <w:gridCol w:w="3019"/>
        <w:gridCol w:w="1820"/>
      </w:tblGrid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PRZEDMIOT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PODRĘCZNIK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NUMER W SZKOLNYM ZESTAWIE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ĆWICZENIA/ZBIÓR ZADAŃ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NUMER W SZKOLNYM ZESTAWIE</w:t>
            </w:r>
          </w:p>
        </w:tc>
      </w:tr>
      <w:tr>
        <w:trPr>
          <w:trHeight w:val="274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Biologia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shd w:fill="FFFF00" w:val="clear"/>
              </w:rPr>
              <w:t>poziom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Biologia na czasie 4.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 Podręcznik dla liceum ogólnokształcącego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i technikum. Zakres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Franciszek Dubert, Marek Jurgowiak, Władysław Zamachowski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425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Chemia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Kontynuacja podręcznika           z klasy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poziom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To jest chemia 2. Chemia organiczna. Podręcznik dla liceum ogólnokształcącego i technikum. Zakres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Maria Litwin, Szarota Styka-Wlazło, Joanna Szymońska    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Kontynuacja zbiorów zadań  z klasy 3: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poziom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1. Zbiór zadań z chemii dla szkół  ponadgimnazjalnych.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4" w:hanging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Zakres rozszerzony.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4" w:hanging="0"/>
              <w:rPr/>
            </w:pPr>
            <w:r>
              <w:rPr>
                <w:rFonts w:eastAsia="Times New Roman" w:cs="Times New Roman" w:ascii="Times New Roman" w:hAnsi="Times New Roman"/>
              </w:rPr>
              <w:t>K.M. Pazdro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Oficyna Edukacyjna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</w:t>
            </w:r>
            <w:r>
              <w:rPr>
                <w:rFonts w:eastAsia="Times New Roman" w:cs="Times New Roman" w:ascii="Times New Roman" w:hAnsi="Times New Roman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i/>
              </w:rPr>
              <w:t>Chemia. Zbiór zadań wraz   z odpowiedziami. Dla kandydatów na Uniwersytety Medyczne i kierunki przyrodnicze zdających maturę z chemii.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D. Witowski, J. S. Witowski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</w:rPr>
              <w:t>Oficyna Wydawnicza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Fizyka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poziom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Zrozumieć fizykę 4. Podręcznik dla liceum ogólnokształcącego i technikum. Zakres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Marcin Braun, Agnieszka Byczuk, Krzysztof Byczuk, Elżbieta Wójtowicz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239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Geografia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</w:rPr>
              <w:t>Oblicza geografii 4.</w:t>
            </w:r>
            <w:r>
              <w:rPr>
                <w:rFonts w:eastAsia="Times New Roman" w:cs="Times New Roman" w:ascii="Times New Roman" w:hAnsi="Times New Roman"/>
                <w:bCs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</w:rPr>
              <w:t>Podręcznik dla liceum ogólnokształcącego i technikum. Zakres rozszerzony.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Tomasz Rachwał, Czesław Adamiak, Marcin Świtoniak, Paweł Kroh.                             </w:t>
            </w:r>
            <w:r>
              <w:rPr>
                <w:rFonts w:eastAsia="Times New Roman" w:cs="Times New Roman" w:ascii="Times New Roman" w:hAnsi="Times New Roman"/>
                <w:bCs/>
              </w:rPr>
              <w:t xml:space="preserve">Wyd. </w:t>
            </w:r>
            <w:r>
              <w:rPr>
                <w:rFonts w:eastAsia="Times New Roman" w:cs="Times New Roman" w:ascii="Times New Roman" w:hAnsi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</w:rPr>
              <w:t>Oblicza geografii 4.</w:t>
            </w:r>
            <w:r>
              <w:rPr>
                <w:rFonts w:eastAsia="Times New Roman" w:cs="Times New Roman" w:ascii="Times New Roman" w:hAnsi="Times New Roman"/>
                <w:bCs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</w:rPr>
              <w:t>Maturalne karty pracy dla liceum ogólnokształcącego i technikum. Zakres rozszerzony.</w:t>
            </w:r>
            <w:r>
              <w:rPr>
                <w:rFonts w:eastAsia="Times New Roman" w:cs="Times New Roman" w:ascii="Times New Roman" w:hAnsi="Times New Roman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szCs w:val="24"/>
              </w:rPr>
              <w:t>Violetta Feliniak, Katarzyna Maciążek, Bogusława Marczewska.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Nowa Era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565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Historia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  <w:t>Prosimy             o wstrzymanie się z zakupem podręcznika do września 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i/>
                <w:shd w:fill="FFFF00" w:val="clear"/>
              </w:rPr>
              <w:t>zakres podstawowy</w:t>
            </w:r>
            <w:r>
              <w:rPr>
                <w:rFonts w:cs="Times New Roman" w:ascii="Times New Roman" w:hAnsi="Times New Roman"/>
                <w:b/>
                <w:i/>
              </w:rPr>
              <w:t>:            Poznać przeszłość 4.</w:t>
            </w:r>
            <w:r>
              <w:rPr>
                <w:rFonts w:cs="Times New Roman" w:ascii="Times New Roman" w:hAnsi="Times New Roman"/>
                <w:i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i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b/>
                <w:i/>
              </w:rPr>
              <w:t xml:space="preserve">           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Autorzy: Jarosław Kłaczkow, Stanisław Roszak</w:t>
            </w:r>
            <w:r>
              <w:rPr>
                <w:rFonts w:cs="Times New Roman" w:ascii="Times New Roman" w:hAnsi="Times New Roman"/>
                <w:i/>
              </w:rPr>
              <w:t xml:space="preserve">   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Wyd. Nowa Era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color w:val="984806"/>
              </w:rPr>
            </w:pPr>
            <w:r>
              <w:rPr>
                <w:rFonts w:cs="Times New Roman" w:ascii="Times New Roman" w:hAnsi="Times New Roman"/>
                <w:b/>
                <w:i/>
                <w:shd w:fill="FFFF00" w:val="clear"/>
              </w:rPr>
              <w:t>zakres rozszerzony:</w:t>
            </w:r>
            <w:r>
              <w:rPr>
                <w:rFonts w:cs="Times New Roman" w:ascii="Times New Roman" w:hAnsi="Times New Roman"/>
                <w:b/>
                <w:i/>
              </w:rPr>
              <w:t xml:space="preserve">        Zrozumieć przeszłość 4</w:t>
            </w:r>
            <w:r>
              <w:rPr>
                <w:rFonts w:cs="Times New Roman" w:ascii="Times New Roman" w:hAnsi="Times New Roman"/>
                <w:i/>
              </w:rPr>
              <w:t xml:space="preserve">,     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Podręcznik do historii dla liceum ogólnokształcącego i technikum. Zakres rozszerzony </w:t>
            </w:r>
            <w:r>
              <w:rPr>
                <w:rFonts w:cs="Times New Roman" w:ascii="Times New Roman" w:hAnsi="Times New Roman"/>
                <w:b/>
                <w:i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Autorzy: Robert Śniegocki, Agnieszka Zielińska</w:t>
            </w: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 xml:space="preserve">.                       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Wyd. 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Informatyka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Informatyka na czasie 3.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Podręcznik dla liceum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ogólnokształcącego i technikum.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Zakres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Maciej Borowiecki i inni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Wydawnictwo  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  <w:t>Prosimy             o wstrzymanie się z zakupem podręcznika do września 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1.High Note 3.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Style w:val="Nazwauzytkownika"/>
                <w:rFonts w:cs="Times New Roman" w:ascii="Times New Roman" w:hAnsi="Times New Roman"/>
                <w:lang w:val="en-US"/>
              </w:rPr>
              <w:t>Student’s Book. B1+/B2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Bob Hastings, Daniel Brayshaw, Lynda Edwards, Catherine Bright, Joanna Sosnowska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High Note 4.</w:t>
            </w:r>
            <w:r>
              <w:rPr>
                <w:rStyle w:val="Nazwauzytkownika"/>
                <w:rFonts w:cs="Times New Roman" w:ascii="Times New Roman" w:hAnsi="Times New Roman"/>
                <w:lang w:val="en-US"/>
              </w:rPr>
              <w:t xml:space="preserve"> Student’s Book. B2/B2+  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Rachael Roberts, Caroline Krantz, Lynda Edwards.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.Gold Experience 2nd edtion, B2 First for Schools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Kathryn Alevizos, Suzanne Gaynor &amp; Megan Roderick</w:t>
            </w:r>
          </w:p>
          <w:p>
            <w:pPr>
              <w:pStyle w:val="Normal"/>
              <w:widowControl w:val="false"/>
              <w:spacing w:lineRule="auto" w:line="240" w:before="0" w:after="0"/>
              <w:ind w:left="256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 xml:space="preserve">4.  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High Note 5.</w:t>
            </w:r>
            <w:r>
              <w:rPr>
                <w:rStyle w:val="Nazwauzytkownika"/>
                <w:rFonts w:eastAsia="Times New Roman" w:cs="Times New Roman" w:ascii="Times New Roman" w:hAnsi="Times New Roman"/>
                <w:lang w:val="en-US"/>
              </w:rPr>
              <w:t xml:space="preserve"> Student’s Book. B2+/C1  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Rachael Roberts, Caroline Krantz, Lynda Edwards.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Focus 5 Second Edition.</w:t>
            </w:r>
            <w:r>
              <w:rPr>
                <w:rFonts w:eastAsia="Times New Roman" w:cs="Times New Roman" w:ascii="Times New Roman" w:hAnsi="Times New Roman"/>
                <w:lang w:val="en-US"/>
              </w:rPr>
              <w:t xml:space="preserve"> </w:t>
            </w:r>
            <w:r>
              <w:rPr>
                <w:rStyle w:val="Nazwauzytkownika"/>
                <w:rFonts w:eastAsia="Times New Roman" w:cs="Times New Roman" w:ascii="Times New Roman" w:hAnsi="Times New Roman"/>
                <w:lang w:val="en-US"/>
              </w:rPr>
              <w:t xml:space="preserve">Student’s Book.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B2+/C1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Sue Kay, Vaughan Jones, Monica Berlis, Heather Jones, Daniel Brayshaw, Dean Russell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. High Note 3.</w:t>
            </w:r>
            <w:r>
              <w:rPr>
                <w:rFonts w:eastAsia="Times New Roman" w:cs="Times New Roman"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Style w:val="Nazwauzytkownika"/>
                <w:rFonts w:cs="Times New Roman" w:ascii="Times New Roman" w:hAnsi="Times New Roman"/>
                <w:lang w:val="en-US"/>
              </w:rPr>
              <w:t>Workbook. B1+/B2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Lynda Edwards, Jane Bowie,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R. Fricker, J. Sosnowska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High Note 4.</w:t>
            </w:r>
            <w:r>
              <w:rPr>
                <w:rFonts w:cs="Times New Roman" w:ascii="Times New Roman" w:hAnsi="Times New Roman"/>
                <w:lang w:val="en-US"/>
              </w:rPr>
              <w:t xml:space="preserve"> Workbook.   B2/B2+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Daniel Brayshaw.</w:t>
            </w:r>
            <w:r>
              <w:rPr>
                <w:rFonts w:eastAsia="Times New Roman" w:cs="Times New Roman" w:ascii="Times New Roman" w:hAnsi="Times New Roman"/>
                <w:lang w:val="en-US"/>
              </w:rPr>
              <w:t xml:space="preserve">   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3.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 xml:space="preserve"> Gold Experience 2nd edtion, B2 First for Schools. </w:t>
            </w:r>
            <w:r>
              <w:rPr>
                <w:rFonts w:eastAsia="Times New Roman" w:cs="Times New Roman" w:ascii="Times New Roman" w:hAnsi="Times New Roman"/>
                <w:i/>
              </w:rPr>
              <w:t>Zeszyt ćwiczeń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Amanda Maris.  Wyd. 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4. High Note 5.</w:t>
            </w:r>
            <w:r>
              <w:rPr>
                <w:rFonts w:cs="Times New Roman" w:ascii="Times New Roman" w:hAnsi="Times New Roman"/>
                <w:lang w:val="en-US"/>
              </w:rPr>
              <w:t xml:space="preserve"> Workbook.   B2+/C1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Daniel Brayshaw.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 xml:space="preserve">5.  </w:t>
            </w: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Focus 5 Second Edition.</w:t>
            </w:r>
            <w:r>
              <w:rPr>
                <w:rFonts w:eastAsia="Times New Roman" w:cs="Times New Roman" w:ascii="Times New Roman" w:hAnsi="Times New Roman"/>
                <w:lang w:val="en-US"/>
              </w:rPr>
              <w:t xml:space="preserve"> </w:t>
            </w:r>
            <w:r>
              <w:rPr>
                <w:rStyle w:val="Nazwauzytkownika"/>
                <w:rFonts w:eastAsia="Times New Roman" w:cs="Times New Roman" w:ascii="Times New Roman" w:hAnsi="Times New Roman"/>
                <w:lang w:val="en-US"/>
              </w:rPr>
              <w:t>Workbook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. B2+/C1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Daniel Brayshaw, Tomasz Siuta, Beata Trapnell, Dean Russell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Pearson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  <w:lang w:val="en-US"/>
              </w:rPr>
            </w:pPr>
            <w:r>
              <w:rPr>
                <w:color w:val="984806"/>
                <w:lang w:val="en-US"/>
              </w:rPr>
            </w:r>
          </w:p>
        </w:tc>
      </w:tr>
      <w:tr>
        <w:trPr>
          <w:trHeight w:val="707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Język hiszpański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984806"/>
                <w:shd w:fill="FFFF00" w:val="clear"/>
              </w:rPr>
            </w:pPr>
            <w:r>
              <w:rPr>
                <w:rFonts w:cs="Times New Roman" w:ascii="Times New Roman" w:hAnsi="Times New Roman"/>
                <w:b/>
                <w:i/>
                <w:color w:val="984806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hd w:fill="FFFF00" w:val="clear"/>
              </w:rPr>
              <w:t>grupy podstawowe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</w:rPr>
              <w:t>Descubre 3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hd w:fill="FFFF00" w:val="clear"/>
              </w:rPr>
              <w:t>grupa kontynuacyjna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2</w:t>
            </w:r>
            <w:r>
              <w:rPr/>
              <w:t xml:space="preserve">. </w:t>
            </w:r>
            <w:r>
              <w:rPr>
                <w:rFonts w:eastAsia="Times New Roman" w:cs="Times New Roman" w:ascii="Times New Roman" w:hAnsi="Times New Roman"/>
                <w:i/>
              </w:rPr>
              <w:t>Descubre 4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Spychała- Wawrzyniak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José Carlos García González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Draco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  <w:lang w:val="en-US"/>
              </w:rPr>
            </w:pPr>
            <w:r>
              <w:rPr>
                <w:color w:val="984806"/>
                <w:lang w:val="en-US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hd w:fill="FFFF00" w:val="clear"/>
              </w:rPr>
              <w:t>grupy podstawowe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i/>
              </w:rPr>
              <w:t>Descubre 3. Zeszyt ćwiczeń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hd w:fill="FFFF00" w:val="clear"/>
              </w:rPr>
              <w:t>grupa kontynuacyjna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i/>
              </w:rPr>
              <w:t>Descubre 4. Zeszyt ćwiczeń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Spychała- Wawrzyniak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José Carlos García González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</w:rPr>
              <w:t>Draco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val="en-US"/>
              </w:rPr>
              <w:t>Język niemieck</w:t>
            </w:r>
            <w:r>
              <w:rPr>
                <w:rFonts w:eastAsia="Times New Roman" w:cs="Times New Roman" w:ascii="Times New Roman" w:hAnsi="Times New Roman"/>
                <w:b/>
              </w:rPr>
              <w:t>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lang w:val="en-US"/>
              </w:rPr>
              <w:t>Exakt plus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Giorgio Motta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LektorKlett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  <w:lang w:val="en-US"/>
              </w:rPr>
            </w:pPr>
            <w:r>
              <w:rPr>
                <w:color w:val="984806"/>
                <w:lang w:val="en-US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  <w:lang w:val="en-US"/>
              </w:rPr>
            </w:pPr>
            <w:r>
              <w:rPr>
                <w:color w:val="984806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Exakt plus 4. Książka ćwiczeń.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Giorgio Motta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LektorKlett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2918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Język polski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podstawowy i rozszerzony: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>Ponad słowami. Klasa 4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Cs w:val="20"/>
              </w:rPr>
              <w:t>Podręcznik do języka polskiego dla liceum ogólnokształcącego i technikum.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Joanna Kościerzyńska, Aleksandra Wróblewska, Małgorzata Matecka, Anna Cisowska, Joanna Baczyńska-Wybrańska, Joanna Ginter                                               </w:t>
            </w:r>
            <w:r>
              <w:rPr>
                <w:rFonts w:eastAsia="Times New Roman" w:cs="Times New Roman" w:ascii="Times New Roman" w:hAnsi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7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Matematyka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i/>
              </w:rPr>
              <w:t>MATeMAtyka 4. Podręcznik dla liceum ogólnokształcącego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</w:rPr>
              <w:t>i technikum. 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Wojciech Babiański, Lech Chańko, </w:t>
            </w:r>
            <w:r>
              <w:rPr>
                <w:rFonts w:ascii="Roboto" w:hAnsi="Roboto"/>
                <w:sz w:val="21"/>
                <w:szCs w:val="21"/>
                <w:shd w:fill="F7F7F7" w:val="clear"/>
              </w:rPr>
              <w:t xml:space="preserve"> </w:t>
            </w:r>
            <w:r>
              <w:rPr>
                <w:rFonts w:cs="Times New Roman" w:ascii="Times New Roman" w:hAnsi="Times New Roman"/>
              </w:rPr>
              <w:t>Joanna Czarnowska, Grzegorz Janocha, Jolanta</w:t>
            </w:r>
            <w:r>
              <w:rPr>
                <w:rFonts w:ascii="Roboto" w:hAnsi="Roboto"/>
                <w:sz w:val="21"/>
                <w:szCs w:val="21"/>
                <w:shd w:fill="F7F7F7" w:val="clear"/>
              </w:rPr>
              <w:t xml:space="preserve"> </w:t>
            </w:r>
            <w:r>
              <w:rPr>
                <w:rFonts w:cs="Times New Roman" w:ascii="Times New Roman" w:hAnsi="Times New Roman"/>
              </w:rPr>
              <w:t>Wesołowska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i/>
              </w:rPr>
              <w:t>MATeMAtyka 4. Zakres podstawowy i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</w:rPr>
              <w:t>W.Babiański, L.Chańko, J.Czarnowska, G.Janocha, D.Ponczek, J.Wesołowska.     Wyd. 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1.Vademecum. Nowa teraz        matura. Matematyka. Poziom podstawowy.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Autor: Jerzy Janowicz             Wyd. 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Wiedza </w:t>
              <w:br/>
              <w:t>o społeczeństwie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  <w:t>Prosimy             o wstrzymanie się z zakupem podręcznika do września 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hd w:fill="FFFF00" w:val="clear"/>
              </w:rPr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W centrum uwagi 4</w:t>
            </w:r>
            <w:r>
              <w:rPr>
                <w:rFonts w:eastAsia="Times New Roman" w:cs="Times New Roman" w:ascii="Times New Roman" w:hAnsi="Times New Roman"/>
                <w:i/>
              </w:rPr>
              <w:t>. Podręcznik do wiedzy o społeczeństwie dla liceum ogólnokształcącego i technikum. Zakres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Lucyna Czechowska, Sławomir Drelich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rFonts w:eastAsia="Times New Roman" w:cs="Times New Roman" w:ascii="Times New Roman" w:hAnsi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Religia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984806"/>
              </w:rPr>
            </w:pPr>
            <w:r>
              <w:rPr>
                <w:rFonts w:cs="Times New Roman" w:ascii="Times New Roman" w:hAnsi="Times New Roman"/>
                <w:i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 xml:space="preserve">Szukam nadziei                       </w:t>
            </w:r>
            <w:r>
              <w:rPr>
                <w:rFonts w:cs="Times New Roman" w:ascii="Times New Roman" w:hAnsi="Times New Roman"/>
              </w:rPr>
              <w:t xml:space="preserve"> (red.) ks. dr Radosław Mazur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Wydawnictwo Święty Wojciech, Poznań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  <w:t>Prosimy o wstrzymanie się          z zakupem podręcznika do września 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Etyka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Kontynuacja podręcznika 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Etyka dla myślących. Podręcznik dla szkół ponadgimnazjalnych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Magdalena Środa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Czarna Owca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Język niemiecki w biznesie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Kontynuacja podręcznika 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</w:rPr>
              <w:t>Deutsch für Profis.</w:t>
            </w:r>
            <w:r>
              <w:rPr>
                <w:rFonts w:cs="Times New Roman" w:ascii="Times New Roman" w:hAnsi="Times New Roman"/>
              </w:rPr>
              <w:t xml:space="preserve"> Język niemiecki zawodowy dla szkół ponadgimnazjalnych.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Branża ekonomiczna.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Gurgul Mariola, Jarosz Alicja, Jarosz Józef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LektorKlett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  <w:tr>
        <w:trPr>
          <w:trHeight w:val="660" w:hRule="atLeast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Przedmioty ścisłe w medycynie (Fizyka)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hd w:fill="FFFF00" w:val="clear"/>
                <w:lang w:eastAsia="pl-PL"/>
              </w:rPr>
              <w:t>k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hd w:fill="FFFF00" w:val="clear"/>
              </w:rPr>
              <w:t>lasa IV 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(Nie)bezpieczne związki fizyki       z medycyną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</w:rPr>
            </w:pPr>
            <w:r>
              <w:rPr>
                <w:rFonts w:cs="Times New Roman" w:ascii="Times New Roman" w:hAnsi="Times New Roman"/>
              </w:rPr>
              <w:t>Patryk Wolny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</w:rPr>
              <w:t>Prosimy o wstrzymanie się z zakupem podręcznika do września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cs="Times New Roman" w:ascii="Times New Roman" w:hAnsi="Times New Roman"/>
                <w:color w:val="984806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984806"/>
              </w:rPr>
            </w:pPr>
            <w:r>
              <w:rPr>
                <w:rFonts w:eastAsia="Times New Roman" w:cs="Times New Roman" w:ascii="Times New Roman" w:hAnsi="Times New Roman"/>
                <w:b/>
                <w:color w:val="984806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984806"/>
              </w:rPr>
            </w:pPr>
            <w:r>
              <w:rPr>
                <w:color w:val="984806"/>
              </w:rPr>
            </w:r>
          </w:p>
        </w:tc>
      </w:tr>
    </w:tbl>
    <w:p>
      <w:pPr>
        <w:pStyle w:val="Normal"/>
        <w:rPr>
          <w:color w:val="984806"/>
        </w:rPr>
      </w:pPr>
      <w:r>
        <w:rPr>
          <w:color w:val="984806"/>
        </w:rPr>
      </w:r>
    </w:p>
    <w:p>
      <w:pPr>
        <w:pStyle w:val="Normal"/>
        <w:rPr>
          <w:color w:val="984806"/>
        </w:rPr>
      </w:pPr>
      <w:r>
        <w:rPr>
          <w:color w:val="984806"/>
        </w:rPr>
      </w:r>
    </w:p>
    <w:p>
      <w:pPr>
        <w:pStyle w:val="Normal"/>
        <w:rPr>
          <w:color w:val="984806"/>
        </w:rPr>
      </w:pPr>
      <w:r>
        <w:rPr>
          <w:color w:val="98480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5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8e359f"/>
    <w:rPr>
      <w:rFonts w:ascii="Calibri" w:hAnsi="Calibri" w:eastAsia="Calibri" w:cs="Calibri"/>
      <w:b/>
      <w:sz w:val="36"/>
      <w:szCs w:val="36"/>
      <w:lang w:val="pl-PL" w:eastAsia="pl-PL"/>
    </w:rPr>
  </w:style>
  <w:style w:type="character" w:styleId="Nazwauzytkownika" w:customStyle="1">
    <w:name w:val="nazwa-uzytkownika"/>
    <w:basedOn w:val="DefaultParagraphFont"/>
    <w:qFormat/>
    <w:rsid w:val="008e359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1363-8C16-4DA9-A64C-4A966DF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6</Pages>
  <Words>713</Words>
  <Characters>4674</Characters>
  <CharactersWithSpaces>5582</CharactersWithSpaces>
  <Paragraphs>145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2022-06-29T11:48:00Z</dcterms:created>
  <dc:creator>oem</dc:creator>
  <dc:description/>
  <dc:language>pl-PL</dc:language>
  <cp:lastModifiedBy/>
  <dcterms:modified xsi:type="dcterms:W3CDTF">2022-07-08T12:30:54Z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